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2146C" w14:textId="77777777" w:rsidR="005D45FF" w:rsidRPr="005D45FF" w:rsidRDefault="005D45FF" w:rsidP="005D45FF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5D45FF">
        <w:rPr>
          <w:rFonts w:ascii="Arial" w:hAnsi="Arial" w:cs="Arial"/>
          <w:b/>
          <w:sz w:val="36"/>
          <w:szCs w:val="36"/>
          <w:lang w:val="es-MX"/>
        </w:rPr>
        <w:t>AVISO DE PRIVACIDAD SIMPLIFICADO</w:t>
      </w:r>
    </w:p>
    <w:p w14:paraId="01862A03" w14:textId="77777777" w:rsidR="005D45FF" w:rsidRPr="005D45FF" w:rsidRDefault="005D45FF" w:rsidP="005D45FF">
      <w:pPr>
        <w:jc w:val="right"/>
        <w:rPr>
          <w:rFonts w:ascii="Arial" w:hAnsi="Arial" w:cs="Arial"/>
          <w:b/>
          <w:sz w:val="12"/>
          <w:szCs w:val="12"/>
          <w:lang w:val="es-MX"/>
        </w:rPr>
      </w:pPr>
    </w:p>
    <w:p w14:paraId="1306601A" w14:textId="77777777" w:rsidR="005D45FF" w:rsidRPr="005D45FF" w:rsidRDefault="005D45FF" w:rsidP="005D45FF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5D45FF">
        <w:rPr>
          <w:rFonts w:ascii="Arial" w:hAnsi="Arial" w:cs="Arial"/>
          <w:b/>
          <w:sz w:val="36"/>
          <w:szCs w:val="36"/>
          <w:lang w:val="es-MX"/>
        </w:rPr>
        <w:t>CONTRATOS DE BIENES Y SERVICIOS</w:t>
      </w:r>
    </w:p>
    <w:p w14:paraId="76A182F6" w14:textId="77777777" w:rsidR="005D45FF" w:rsidRPr="005D45FF" w:rsidRDefault="005D45FF" w:rsidP="005D45FF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D45FF" w:rsidRPr="00AF3FB5" w14:paraId="2FF1B5D0" w14:textId="77777777" w:rsidTr="002C048B">
        <w:tc>
          <w:tcPr>
            <w:tcW w:w="8828" w:type="dxa"/>
          </w:tcPr>
          <w:p w14:paraId="2D2A0194" w14:textId="4D540B41" w:rsidR="005D45FF" w:rsidRPr="005D45FF" w:rsidRDefault="005D45FF" w:rsidP="002C048B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5D45FF">
              <w:rPr>
                <w:rFonts w:ascii="Arial" w:hAnsi="Arial" w:cs="Arial"/>
                <w:sz w:val="36"/>
                <w:szCs w:val="36"/>
                <w:lang w:val="es-MX"/>
              </w:rPr>
              <w:t xml:space="preserve">La Secretaría de Seguridad </w:t>
            </w:r>
            <w:r w:rsidR="00913487">
              <w:rPr>
                <w:rFonts w:ascii="Arial" w:hAnsi="Arial" w:cs="Arial"/>
                <w:sz w:val="36"/>
                <w:szCs w:val="36"/>
                <w:lang w:val="es-MX"/>
              </w:rPr>
              <w:t>Ciudadana (SSC</w:t>
            </w:r>
            <w:r w:rsidRPr="005D45FF">
              <w:rPr>
                <w:rFonts w:ascii="Arial" w:hAnsi="Arial" w:cs="Arial"/>
                <w:sz w:val="36"/>
                <w:szCs w:val="36"/>
                <w:lang w:val="es-MX"/>
              </w:rPr>
              <w:t xml:space="preserve">), a través de la Dirección de </w:t>
            </w:r>
            <w:r>
              <w:rPr>
                <w:rFonts w:ascii="Arial" w:hAnsi="Arial" w:cs="Arial"/>
                <w:sz w:val="36"/>
                <w:szCs w:val="36"/>
                <w:lang w:val="es-MX"/>
              </w:rPr>
              <w:t>Recursos Materiales</w:t>
            </w:r>
            <w:r w:rsidRPr="005D45FF">
              <w:rPr>
                <w:rFonts w:ascii="Arial" w:hAnsi="Arial" w:cs="Arial"/>
                <w:sz w:val="36"/>
                <w:szCs w:val="36"/>
                <w:lang w:val="es-MX"/>
              </w:rPr>
              <w:t>, es el responsable del tratamiento de los datos que se obtienen para llevar a cabo procedimientos contrataciones de bienes y servicios.</w:t>
            </w:r>
          </w:p>
          <w:p w14:paraId="3F8B63B5" w14:textId="77777777" w:rsidR="005D45FF" w:rsidRPr="005D45FF" w:rsidRDefault="005D45FF" w:rsidP="002C048B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14:paraId="617CE188" w14:textId="77777777" w:rsidR="005D45FF" w:rsidRPr="005D45FF" w:rsidRDefault="005D45FF" w:rsidP="002C048B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5D45FF">
              <w:rPr>
                <w:rFonts w:ascii="Arial" w:hAnsi="Arial" w:cs="Arial"/>
                <w:sz w:val="36"/>
                <w:szCs w:val="36"/>
                <w:lang w:val="es-MX"/>
              </w:rPr>
              <w:t>Los datos personales serán utilizados con la finalidad  de adjudicación a través de licitaciones pública, invitaciones restringidas a cuando menos a tres proveedores y adjudicaciones directas ejerciendo los recursos del fondo de aportaciones para la seguridad pública de conformidad en el del</w:t>
            </w:r>
            <w:r w:rsidRPr="005D45FF">
              <w:rPr>
                <w:rFonts w:ascii="Arial" w:hAnsi="Arial" w:cs="Arial"/>
                <w:lang w:val="es-MX"/>
              </w:rPr>
              <w:t xml:space="preserve"> </w:t>
            </w:r>
            <w:r w:rsidRPr="005D45FF">
              <w:rPr>
                <w:rFonts w:ascii="Arial" w:hAnsi="Arial" w:cs="Arial"/>
                <w:sz w:val="36"/>
                <w:szCs w:val="36"/>
                <w:lang w:val="es-MX"/>
              </w:rPr>
              <w:t>artículo 19 de la Ley de Adquisiciones, Arrendamientos y Prestación de Servicios relaciones con Bienes Muebles del Estado de Quintana Roo.</w:t>
            </w:r>
          </w:p>
          <w:p w14:paraId="0EE502E3" w14:textId="77777777" w:rsidR="005D45FF" w:rsidRPr="005D45FF" w:rsidRDefault="005D45FF" w:rsidP="002C048B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14:paraId="02AC8833" w14:textId="000F00AC" w:rsidR="005D45FF" w:rsidRPr="005D45FF" w:rsidRDefault="005D45FF" w:rsidP="00B50103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5D45FF">
              <w:rPr>
                <w:rFonts w:ascii="Arial" w:hAnsi="Arial" w:cs="Arial"/>
                <w:sz w:val="36"/>
                <w:szCs w:val="36"/>
                <w:lang w:val="es-MX"/>
              </w:rPr>
              <w:t xml:space="preserve">Para mayor información sobre el uso de sus datos personales, puede consultarlo nuestro aviso de privacidad integral disponible en nuestro portal de internet  en la liga: </w:t>
            </w:r>
            <w:hyperlink r:id="rId6" w:history="1">
              <w:r w:rsidRPr="005D45FF">
                <w:rPr>
                  <w:rStyle w:val="Hipervnculo"/>
                  <w:rFonts w:ascii="Arial" w:hAnsi="Arial" w:cs="Arial"/>
                  <w:sz w:val="36"/>
                  <w:szCs w:val="36"/>
                  <w:lang w:val="es-MX"/>
                </w:rPr>
                <w:t>http://www.qroo.gob.mx/ss</w:t>
              </w:r>
            </w:hyperlink>
            <w:r w:rsidR="00B50103">
              <w:rPr>
                <w:rStyle w:val="Hipervnculo"/>
                <w:rFonts w:ascii="Arial" w:hAnsi="Arial" w:cs="Arial"/>
                <w:sz w:val="36"/>
                <w:szCs w:val="36"/>
                <w:lang w:val="es-MX"/>
              </w:rPr>
              <w:t>c</w:t>
            </w:r>
            <w:bookmarkStart w:id="0" w:name="_GoBack"/>
            <w:bookmarkEnd w:id="0"/>
            <w:r w:rsidRPr="005D45FF">
              <w:rPr>
                <w:rFonts w:ascii="Arial" w:hAnsi="Arial" w:cs="Arial"/>
                <w:sz w:val="36"/>
                <w:szCs w:val="36"/>
                <w:lang w:val="es-MX"/>
              </w:rPr>
              <w:t xml:space="preserve"> en la sección de “Aviso de Privacidad de la SS</w:t>
            </w:r>
            <w:r w:rsidR="00913487">
              <w:rPr>
                <w:rFonts w:ascii="Arial" w:hAnsi="Arial" w:cs="Arial"/>
                <w:sz w:val="36"/>
                <w:szCs w:val="36"/>
                <w:lang w:val="es-MX"/>
              </w:rPr>
              <w:t>C</w:t>
            </w:r>
            <w:r w:rsidRPr="005D45FF">
              <w:rPr>
                <w:rFonts w:ascii="Arial" w:hAnsi="Arial" w:cs="Arial"/>
                <w:sz w:val="36"/>
                <w:szCs w:val="36"/>
                <w:lang w:val="es-MX"/>
              </w:rPr>
              <w:t>.</w:t>
            </w:r>
          </w:p>
        </w:tc>
      </w:tr>
    </w:tbl>
    <w:p w14:paraId="66D8C9A0" w14:textId="77777777" w:rsidR="005D45FF" w:rsidRPr="005D45FF" w:rsidRDefault="005D45FF" w:rsidP="005D45FF">
      <w:pPr>
        <w:rPr>
          <w:rFonts w:ascii="Arial" w:hAnsi="Arial" w:cs="Arial"/>
          <w:b/>
          <w:sz w:val="40"/>
          <w:szCs w:val="40"/>
          <w:lang w:val="es-MX"/>
        </w:rPr>
      </w:pPr>
    </w:p>
    <w:p w14:paraId="525D3B0E" w14:textId="77777777" w:rsidR="001402DC" w:rsidRPr="005D45FF" w:rsidRDefault="001402DC" w:rsidP="005D45FF">
      <w:pPr>
        <w:rPr>
          <w:rFonts w:ascii="Arial" w:hAnsi="Arial" w:cs="Arial"/>
          <w:lang w:val="es-MX"/>
        </w:rPr>
      </w:pPr>
    </w:p>
    <w:sectPr w:rsidR="001402DC" w:rsidRPr="005D45FF" w:rsidSect="0095444E">
      <w:headerReference w:type="default" r:id="rId7"/>
      <w:footerReference w:type="default" r:id="rId8"/>
      <w:pgSz w:w="12240" w:h="15840"/>
      <w:pgMar w:top="1701" w:right="1325" w:bottom="1440" w:left="15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B760B" w14:textId="77777777" w:rsidR="00E47C61" w:rsidRDefault="00E47C61">
      <w:r>
        <w:separator/>
      </w:r>
    </w:p>
  </w:endnote>
  <w:endnote w:type="continuationSeparator" w:id="0">
    <w:p w14:paraId="0727F5E0" w14:textId="77777777" w:rsidR="00E47C61" w:rsidRDefault="00E4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4195" w14:textId="6083AC00" w:rsidR="007C1D10" w:rsidRDefault="00AF3FB5">
    <w:pPr>
      <w:pStyle w:val="HeaderFooter"/>
      <w:tabs>
        <w:tab w:val="clear" w:pos="9020"/>
        <w:tab w:val="center" w:pos="4680"/>
        <w:tab w:val="right" w:pos="9360"/>
      </w:tabs>
    </w:pPr>
    <w:r w:rsidRPr="007F682F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3E213E29" wp14:editId="48339D9F">
          <wp:simplePos x="0" y="0"/>
          <wp:positionH relativeFrom="margin">
            <wp:posOffset>5222739</wp:posOffset>
          </wp:positionH>
          <wp:positionV relativeFrom="paragraph">
            <wp:posOffset>-319760</wp:posOffset>
          </wp:positionV>
          <wp:extent cx="1466850" cy="877570"/>
          <wp:effectExtent l="0" t="0" r="0" b="0"/>
          <wp:wrapNone/>
          <wp:docPr id="2" name="Imagen 2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44E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506D82" wp14:editId="366A765C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737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A5998" w14:textId="77777777" w:rsidR="0095444E" w:rsidRPr="003F0BBE" w:rsidRDefault="0095444E" w:rsidP="009544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06D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9pt;margin-top:-14.65pt;width:228.6pt;height:5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" filled="f" stroked="f">
              <v:textbox>
                <w:txbxContent>
                  <w:p w14:paraId="699A5998" w14:textId="77777777" w:rsidR="0095444E" w:rsidRPr="003F0BBE" w:rsidRDefault="0095444E" w:rsidP="0095444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C01C1">
      <w:tab/>
    </w:r>
    <w:r w:rsidR="00BC01C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F465E" w14:textId="77777777" w:rsidR="00E47C61" w:rsidRDefault="00E47C61">
      <w:r>
        <w:separator/>
      </w:r>
    </w:p>
  </w:footnote>
  <w:footnote w:type="continuationSeparator" w:id="0">
    <w:p w14:paraId="590386A6" w14:textId="77777777" w:rsidR="00E47C61" w:rsidRDefault="00E47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09C3" w14:textId="77777777" w:rsidR="007C1D10" w:rsidRDefault="00BC01C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s-MX" w:eastAsia="es-MX"/>
      </w:rPr>
      <w:drawing>
        <wp:inline distT="0" distB="0" distL="0" distR="0" wp14:anchorId="6FA3864D" wp14:editId="62FB2C0C">
          <wp:extent cx="1798763" cy="467408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264D8"/>
    <w:rsid w:val="00044772"/>
    <w:rsid w:val="000D28E7"/>
    <w:rsid w:val="00114681"/>
    <w:rsid w:val="001402DC"/>
    <w:rsid w:val="00146401"/>
    <w:rsid w:val="00195DAF"/>
    <w:rsid w:val="001C525A"/>
    <w:rsid w:val="001D0220"/>
    <w:rsid w:val="001F50D2"/>
    <w:rsid w:val="00276B16"/>
    <w:rsid w:val="002D7078"/>
    <w:rsid w:val="002E3DFA"/>
    <w:rsid w:val="0033036B"/>
    <w:rsid w:val="00362FA3"/>
    <w:rsid w:val="003728CF"/>
    <w:rsid w:val="00381B4E"/>
    <w:rsid w:val="003829E2"/>
    <w:rsid w:val="003A04DB"/>
    <w:rsid w:val="003F0BBE"/>
    <w:rsid w:val="003F5137"/>
    <w:rsid w:val="00456CA0"/>
    <w:rsid w:val="00462DEE"/>
    <w:rsid w:val="004662AD"/>
    <w:rsid w:val="004E0C65"/>
    <w:rsid w:val="0050716C"/>
    <w:rsid w:val="00507AF6"/>
    <w:rsid w:val="005D45FF"/>
    <w:rsid w:val="00607497"/>
    <w:rsid w:val="00653A6A"/>
    <w:rsid w:val="007009D1"/>
    <w:rsid w:val="00722BA0"/>
    <w:rsid w:val="007A42A1"/>
    <w:rsid w:val="007C1D10"/>
    <w:rsid w:val="007C50FC"/>
    <w:rsid w:val="00820900"/>
    <w:rsid w:val="00896F53"/>
    <w:rsid w:val="008A48AF"/>
    <w:rsid w:val="008B3335"/>
    <w:rsid w:val="008D06A7"/>
    <w:rsid w:val="008D24EB"/>
    <w:rsid w:val="00913487"/>
    <w:rsid w:val="00941DA2"/>
    <w:rsid w:val="0095444E"/>
    <w:rsid w:val="00963902"/>
    <w:rsid w:val="009D125A"/>
    <w:rsid w:val="009D40A5"/>
    <w:rsid w:val="009F6FB8"/>
    <w:rsid w:val="00A000A5"/>
    <w:rsid w:val="00A32E09"/>
    <w:rsid w:val="00A40575"/>
    <w:rsid w:val="00A7204A"/>
    <w:rsid w:val="00A855A1"/>
    <w:rsid w:val="00AD5F30"/>
    <w:rsid w:val="00AF3FB5"/>
    <w:rsid w:val="00B14EC0"/>
    <w:rsid w:val="00B373E0"/>
    <w:rsid w:val="00B50103"/>
    <w:rsid w:val="00B67954"/>
    <w:rsid w:val="00B92B1D"/>
    <w:rsid w:val="00B95B4C"/>
    <w:rsid w:val="00BA59C2"/>
    <w:rsid w:val="00BB2A33"/>
    <w:rsid w:val="00BC01C1"/>
    <w:rsid w:val="00BC332D"/>
    <w:rsid w:val="00BD4E5E"/>
    <w:rsid w:val="00BE234E"/>
    <w:rsid w:val="00C0525A"/>
    <w:rsid w:val="00C108BB"/>
    <w:rsid w:val="00C36819"/>
    <w:rsid w:val="00CB2CD9"/>
    <w:rsid w:val="00D53A47"/>
    <w:rsid w:val="00D870CE"/>
    <w:rsid w:val="00DA15D4"/>
    <w:rsid w:val="00E17BCB"/>
    <w:rsid w:val="00E316D0"/>
    <w:rsid w:val="00E47C61"/>
    <w:rsid w:val="00E630E1"/>
    <w:rsid w:val="00E8704D"/>
    <w:rsid w:val="00E904A0"/>
    <w:rsid w:val="00EB2516"/>
    <w:rsid w:val="00E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3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8D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8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AF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s-MX" w:eastAsia="en-US"/>
    </w:rPr>
  </w:style>
  <w:style w:type="paragraph" w:styleId="NormalWeb">
    <w:name w:val="Normal (Web)"/>
    <w:basedOn w:val="Normal"/>
    <w:uiPriority w:val="99"/>
    <w:unhideWhenUsed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  <w:style w:type="table" w:styleId="Tablaconcuadrcula">
    <w:name w:val="Table Grid"/>
    <w:basedOn w:val="Tablanormal"/>
    <w:uiPriority w:val="39"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mbria" w:eastAsia="Cambria" w:hAnsi="Cambria"/>
      <w:sz w:val="22"/>
      <w:szCs w:val="22"/>
      <w:bdr w:val="none" w:sz="0" w:space="0" w:color="auto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02DC"/>
    <w:rPr>
      <w:rFonts w:ascii="Cambria" w:eastAsia="Cambria" w:hAnsi="Cambria"/>
      <w:sz w:val="22"/>
      <w:szCs w:val="22"/>
      <w:bdr w:val="none" w:sz="0" w:space="0" w:color="auto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40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8D06A7"/>
    <w:rPr>
      <w:rFonts w:eastAsia="Times New Roman"/>
      <w:sz w:val="24"/>
      <w:szCs w:val="24"/>
      <w:bdr w:val="none" w:sz="0" w:space="0" w:color="auto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roo.gob.mx/ss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</dc:creator>
  <cp:lastModifiedBy>Usuario</cp:lastModifiedBy>
  <cp:revision>6</cp:revision>
  <cp:lastPrinted>2022-10-07T18:20:00Z</cp:lastPrinted>
  <dcterms:created xsi:type="dcterms:W3CDTF">2023-10-30T19:19:00Z</dcterms:created>
  <dcterms:modified xsi:type="dcterms:W3CDTF">2024-08-21T19:55:00Z</dcterms:modified>
</cp:coreProperties>
</file>